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165D9" w14:textId="61BC2813" w:rsidR="0009364B" w:rsidRPr="009C7165" w:rsidRDefault="0009364B" w:rsidP="00675D1C">
      <w:pPr>
        <w:spacing w:line="240" w:lineRule="auto"/>
        <w:rPr>
          <w:rFonts w:asciiTheme="majorBidi" w:hAnsiTheme="majorBidi" w:cstheme="majorBidi"/>
          <w:sz w:val="24"/>
          <w:szCs w:val="24"/>
          <w:lang w:val="fr-DZ" w:bidi="ar-DZ"/>
        </w:rPr>
      </w:pPr>
      <w:r w:rsidRPr="002130DD">
        <w:rPr>
          <w:rFonts w:asciiTheme="majorBidi" w:hAnsiTheme="majorBidi" w:cstheme="majorBidi"/>
          <w:sz w:val="24"/>
          <w:szCs w:val="24"/>
          <w:lang w:bidi="ar-DZ"/>
        </w:rPr>
        <w:t xml:space="preserve">Université MSB -Jijel          </w:t>
      </w:r>
      <w:r w:rsidR="00675D1C">
        <w:rPr>
          <w:rFonts w:asciiTheme="majorBidi" w:hAnsiTheme="majorBidi" w:cstheme="majorBidi"/>
          <w:sz w:val="24"/>
          <w:szCs w:val="24"/>
          <w:lang w:bidi="ar-DZ"/>
        </w:rPr>
        <w:t xml:space="preserve">    </w:t>
      </w:r>
      <w:r w:rsidRPr="002130DD">
        <w:rPr>
          <w:rFonts w:asciiTheme="majorBidi" w:hAnsiTheme="majorBidi" w:cstheme="majorBidi"/>
          <w:sz w:val="24"/>
          <w:szCs w:val="24"/>
          <w:lang w:bidi="ar-DZ"/>
        </w:rPr>
        <w:t xml:space="preserve"> Département </w:t>
      </w:r>
      <w:r w:rsidR="009C7165">
        <w:rPr>
          <w:rFonts w:asciiTheme="majorBidi" w:hAnsiTheme="majorBidi" w:cstheme="majorBidi"/>
          <w:sz w:val="24"/>
          <w:szCs w:val="24"/>
          <w:lang w:val="fr-DZ" w:bidi="ar-DZ"/>
        </w:rPr>
        <w:t>SESA</w:t>
      </w:r>
      <w:r w:rsidR="00675D1C">
        <w:rPr>
          <w:rFonts w:asciiTheme="majorBidi" w:hAnsiTheme="majorBidi" w:cstheme="majorBidi"/>
          <w:sz w:val="24"/>
          <w:szCs w:val="24"/>
          <w:lang w:bidi="ar-DZ"/>
        </w:rPr>
        <w:t xml:space="preserve">        </w:t>
      </w:r>
      <w:proofErr w:type="gramStart"/>
      <w:r w:rsidRPr="002130DD">
        <w:rPr>
          <w:rFonts w:asciiTheme="majorBidi" w:hAnsiTheme="majorBidi" w:cstheme="majorBidi"/>
          <w:sz w:val="24"/>
          <w:szCs w:val="24"/>
          <w:lang w:bidi="ar-DZ"/>
        </w:rPr>
        <w:t>Module:</w:t>
      </w:r>
      <w:proofErr w:type="gramEnd"/>
      <w:r w:rsidRPr="002130DD">
        <w:rPr>
          <w:rFonts w:asciiTheme="majorBidi" w:hAnsiTheme="majorBidi" w:cstheme="majorBidi"/>
          <w:sz w:val="24"/>
          <w:szCs w:val="24"/>
          <w:lang w:bidi="ar-DZ"/>
        </w:rPr>
        <w:t xml:space="preserve"> Biochimie </w:t>
      </w:r>
      <w:r w:rsidR="009C7165">
        <w:rPr>
          <w:rFonts w:asciiTheme="majorBidi" w:hAnsiTheme="majorBidi" w:cstheme="majorBidi"/>
          <w:sz w:val="24"/>
          <w:szCs w:val="24"/>
          <w:lang w:val="fr-DZ" w:bidi="ar-DZ"/>
        </w:rPr>
        <w:t>1</w:t>
      </w:r>
    </w:p>
    <w:p w14:paraId="5F2CA4D5" w14:textId="77777777" w:rsidR="00675D1C" w:rsidRDefault="00675D1C" w:rsidP="00675D1C">
      <w:pPr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  <w:r>
        <w:rPr>
          <w:rFonts w:asciiTheme="majorBidi" w:hAnsiTheme="majorBidi" w:cstheme="majorBidi"/>
          <w:sz w:val="24"/>
          <w:szCs w:val="24"/>
          <w:lang w:bidi="ar-DZ"/>
        </w:rPr>
        <w:t xml:space="preserve">                      </w:t>
      </w:r>
    </w:p>
    <w:p w14:paraId="2E2163B4" w14:textId="77777777" w:rsidR="00675D1C" w:rsidRDefault="00675D1C" w:rsidP="00675D1C">
      <w:pPr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</w:p>
    <w:p w14:paraId="42463909" w14:textId="6145C054" w:rsidR="0009364B" w:rsidRPr="002130DD" w:rsidRDefault="00675D1C" w:rsidP="00675D1C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>
        <w:rPr>
          <w:rFonts w:asciiTheme="majorBidi" w:hAnsiTheme="majorBidi" w:cstheme="majorBidi"/>
          <w:sz w:val="24"/>
          <w:szCs w:val="24"/>
          <w:lang w:bidi="ar-DZ"/>
        </w:rPr>
        <w:t xml:space="preserve">                          </w:t>
      </w:r>
      <w:r w:rsidR="0009364B" w:rsidRPr="002130DD">
        <w:rPr>
          <w:rFonts w:asciiTheme="majorBidi" w:hAnsiTheme="majorBidi" w:cstheme="majorBidi"/>
          <w:b/>
          <w:bCs/>
          <w:sz w:val="24"/>
          <w:szCs w:val="24"/>
          <w:lang w:bidi="ar-DZ"/>
        </w:rPr>
        <w:t>Série de</w:t>
      </w:r>
      <w:r w:rsidR="00DC717A" w:rsidRPr="002130DD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</w:t>
      </w:r>
      <w:r w:rsidR="0009364B" w:rsidRPr="002130DD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TD </w:t>
      </w:r>
      <w:r w:rsidR="00756EBB" w:rsidRPr="002130DD">
        <w:rPr>
          <w:rFonts w:asciiTheme="majorBidi" w:hAnsiTheme="majorBidi" w:cstheme="majorBidi"/>
          <w:b/>
          <w:bCs/>
          <w:sz w:val="24"/>
          <w:szCs w:val="24"/>
          <w:lang w:bidi="ar-DZ"/>
        </w:rPr>
        <w:t>1 :</w:t>
      </w:r>
      <w:r w:rsidR="009A3701" w:rsidRPr="002130DD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Structure et </w:t>
      </w:r>
      <w:r w:rsidR="00DC717A" w:rsidRPr="002130DD">
        <w:rPr>
          <w:rFonts w:asciiTheme="majorBidi" w:hAnsiTheme="majorBidi" w:cstheme="majorBidi"/>
          <w:b/>
          <w:bCs/>
          <w:sz w:val="24"/>
          <w:szCs w:val="24"/>
          <w:lang w:bidi="ar-DZ"/>
        </w:rPr>
        <w:t>propriétés physico-chimiques des glucides</w:t>
      </w:r>
    </w:p>
    <w:p w14:paraId="63823AF8" w14:textId="40C699B3" w:rsidR="00667FF5" w:rsidRPr="002130DD" w:rsidRDefault="001238A5" w:rsidP="002130DD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</w:pPr>
      <w:proofErr w:type="spellStart"/>
      <w:r w:rsidRPr="002130DD"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  <w:t>E</w:t>
      </w:r>
      <w:r w:rsidR="00756EBB" w:rsidRPr="002130DD"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  <w:t>exercice</w:t>
      </w:r>
      <w:proofErr w:type="spellEnd"/>
      <w:r w:rsidR="00667FF5" w:rsidRPr="002130DD"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  <w:t xml:space="preserve"> </w:t>
      </w:r>
      <w:r w:rsidR="00756EBB" w:rsidRPr="002130DD"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  <w:t>1 :</w:t>
      </w:r>
      <w:r w:rsidR="00667FF5" w:rsidRPr="002130DD"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  <w:t xml:space="preserve"> </w:t>
      </w:r>
      <w:bookmarkStart w:id="0" w:name="_GoBack"/>
      <w:bookmarkEnd w:id="0"/>
    </w:p>
    <w:p w14:paraId="40587774" w14:textId="28005D2A" w:rsidR="00CD622B" w:rsidRPr="002130DD" w:rsidRDefault="004665FD" w:rsidP="002130DD">
      <w:pPr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  <w:r w:rsidRPr="002130DD">
        <w:rPr>
          <w:rFonts w:asciiTheme="majorBidi" w:hAnsiTheme="majorBidi" w:cstheme="majorBidi"/>
          <w:sz w:val="24"/>
          <w:szCs w:val="24"/>
          <w:lang w:bidi="ar-DZ"/>
        </w:rPr>
        <w:t xml:space="preserve">1. </w:t>
      </w:r>
      <w:r w:rsidR="00CD622B" w:rsidRPr="002130DD">
        <w:rPr>
          <w:rFonts w:asciiTheme="majorBidi" w:hAnsiTheme="majorBidi" w:cstheme="majorBidi"/>
          <w:sz w:val="24"/>
          <w:szCs w:val="24"/>
          <w:lang w:bidi="ar-DZ"/>
        </w:rPr>
        <w:t>Parmi les propositions suivantes, laquelle (lesquelles) est (sont) exacte(s</w:t>
      </w:r>
      <w:proofErr w:type="gramStart"/>
      <w:r w:rsidR="00CD622B" w:rsidRPr="002130DD">
        <w:rPr>
          <w:rFonts w:asciiTheme="majorBidi" w:hAnsiTheme="majorBidi" w:cstheme="majorBidi"/>
          <w:sz w:val="24"/>
          <w:szCs w:val="24"/>
          <w:lang w:bidi="ar-DZ"/>
        </w:rPr>
        <w:t>)?</w:t>
      </w:r>
      <w:proofErr w:type="gramEnd"/>
    </w:p>
    <w:p w14:paraId="040A59E1" w14:textId="0AB374EE" w:rsidR="00994E2A" w:rsidRPr="002130DD" w:rsidRDefault="00994E2A" w:rsidP="002130DD">
      <w:pPr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  <w:r w:rsidRPr="002130DD">
        <w:rPr>
          <w:rFonts w:asciiTheme="majorBidi" w:hAnsiTheme="majorBidi" w:cstheme="majorBidi"/>
          <w:sz w:val="24"/>
          <w:szCs w:val="24"/>
          <w:lang w:bidi="ar-DZ"/>
        </w:rPr>
        <w:t xml:space="preserve">a. Les glucides sont des </w:t>
      </w:r>
      <w:r w:rsidR="001238A5" w:rsidRPr="002130DD">
        <w:rPr>
          <w:rFonts w:asciiTheme="majorBidi" w:hAnsiTheme="majorBidi" w:cstheme="majorBidi"/>
          <w:sz w:val="24"/>
          <w:szCs w:val="24"/>
          <w:lang w:bidi="ar-DZ"/>
        </w:rPr>
        <w:t>éléments</w:t>
      </w:r>
      <w:r w:rsidRPr="002130DD">
        <w:rPr>
          <w:rFonts w:asciiTheme="majorBidi" w:hAnsiTheme="majorBidi" w:cstheme="majorBidi"/>
          <w:sz w:val="24"/>
          <w:szCs w:val="24"/>
          <w:lang w:bidi="ar-DZ"/>
        </w:rPr>
        <w:t xml:space="preserve"> de structure des parois cellulaires des </w:t>
      </w:r>
      <w:r w:rsidR="001238A5" w:rsidRPr="002130DD">
        <w:rPr>
          <w:rFonts w:asciiTheme="majorBidi" w:hAnsiTheme="majorBidi" w:cstheme="majorBidi"/>
          <w:sz w:val="24"/>
          <w:szCs w:val="24"/>
          <w:lang w:bidi="ar-DZ"/>
        </w:rPr>
        <w:t>bactéries</w:t>
      </w:r>
      <w:r w:rsidRPr="002130DD">
        <w:rPr>
          <w:rFonts w:asciiTheme="majorBidi" w:hAnsiTheme="majorBidi" w:cstheme="majorBidi"/>
          <w:sz w:val="24"/>
          <w:szCs w:val="24"/>
          <w:lang w:bidi="ar-DZ"/>
        </w:rPr>
        <w:t xml:space="preserve"> et des </w:t>
      </w:r>
      <w:r w:rsidR="001238A5" w:rsidRPr="002130DD">
        <w:rPr>
          <w:rFonts w:asciiTheme="majorBidi" w:hAnsiTheme="majorBidi" w:cstheme="majorBidi"/>
          <w:sz w:val="24"/>
          <w:szCs w:val="24"/>
          <w:lang w:bidi="ar-DZ"/>
        </w:rPr>
        <w:t>végétaux</w:t>
      </w:r>
      <w:r w:rsidRPr="002130DD">
        <w:rPr>
          <w:rFonts w:asciiTheme="majorBidi" w:hAnsiTheme="majorBidi" w:cstheme="majorBidi"/>
          <w:sz w:val="24"/>
          <w:szCs w:val="24"/>
          <w:lang w:bidi="ar-DZ"/>
        </w:rPr>
        <w:t>.</w:t>
      </w:r>
    </w:p>
    <w:p w14:paraId="1CEB65AC" w14:textId="0D605AC3" w:rsidR="00CD622B" w:rsidRPr="002130DD" w:rsidRDefault="00994E2A" w:rsidP="002130DD">
      <w:pPr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  <w:r w:rsidRPr="002130DD">
        <w:rPr>
          <w:rFonts w:asciiTheme="majorBidi" w:hAnsiTheme="majorBidi" w:cstheme="majorBidi"/>
          <w:sz w:val="24"/>
          <w:szCs w:val="24"/>
          <w:lang w:bidi="ar-DZ"/>
        </w:rPr>
        <w:t xml:space="preserve">b. </w:t>
      </w:r>
      <w:r w:rsidR="00CD622B" w:rsidRPr="002130DD">
        <w:rPr>
          <w:rFonts w:asciiTheme="majorBidi" w:hAnsiTheme="majorBidi" w:cstheme="majorBidi"/>
          <w:sz w:val="24"/>
          <w:szCs w:val="24"/>
          <w:lang w:bidi="ar-DZ"/>
        </w:rPr>
        <w:t>La plupart des oses naturels appartiennent à la série D.</w:t>
      </w:r>
    </w:p>
    <w:p w14:paraId="0DA84ABC" w14:textId="7AC7E2DB" w:rsidR="00CD622B" w:rsidRPr="002130DD" w:rsidRDefault="00994E2A" w:rsidP="002130DD">
      <w:pPr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  <w:r w:rsidRPr="002130DD">
        <w:rPr>
          <w:rFonts w:asciiTheme="majorBidi" w:hAnsiTheme="majorBidi" w:cstheme="majorBidi"/>
          <w:sz w:val="24"/>
          <w:szCs w:val="24"/>
          <w:lang w:bidi="ar-DZ"/>
        </w:rPr>
        <w:t>c</w:t>
      </w:r>
      <w:r w:rsidR="00CD622B" w:rsidRPr="002130DD">
        <w:rPr>
          <w:rFonts w:asciiTheme="majorBidi" w:hAnsiTheme="majorBidi" w:cstheme="majorBidi"/>
          <w:sz w:val="24"/>
          <w:szCs w:val="24"/>
          <w:lang w:bidi="ar-DZ"/>
        </w:rPr>
        <w:t>. Le glycéraldéhyde possède deux fonctions alcool.</w:t>
      </w:r>
    </w:p>
    <w:p w14:paraId="0C47BA35" w14:textId="5B5DCF17" w:rsidR="00CD622B" w:rsidRPr="002130DD" w:rsidRDefault="00994E2A" w:rsidP="002130DD">
      <w:pPr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  <w:r w:rsidRPr="002130DD">
        <w:rPr>
          <w:rFonts w:asciiTheme="majorBidi" w:hAnsiTheme="majorBidi" w:cstheme="majorBidi"/>
          <w:sz w:val="24"/>
          <w:szCs w:val="24"/>
          <w:lang w:bidi="ar-DZ"/>
        </w:rPr>
        <w:t>d</w:t>
      </w:r>
      <w:r w:rsidR="00CD622B" w:rsidRPr="002130DD">
        <w:rPr>
          <w:rFonts w:asciiTheme="majorBidi" w:hAnsiTheme="majorBidi" w:cstheme="majorBidi"/>
          <w:sz w:val="24"/>
          <w:szCs w:val="24"/>
          <w:lang w:bidi="ar-DZ"/>
        </w:rPr>
        <w:t>. Le L-ribose est un aldopentose.</w:t>
      </w:r>
    </w:p>
    <w:p w14:paraId="540D0FFD" w14:textId="4C9CBD7F" w:rsidR="00CD622B" w:rsidRPr="002130DD" w:rsidRDefault="00994E2A" w:rsidP="002130DD">
      <w:pPr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  <w:r w:rsidRPr="002130DD">
        <w:rPr>
          <w:rFonts w:asciiTheme="majorBidi" w:hAnsiTheme="majorBidi" w:cstheme="majorBidi"/>
          <w:sz w:val="24"/>
          <w:szCs w:val="24"/>
          <w:lang w:bidi="ar-DZ"/>
        </w:rPr>
        <w:t>e</w:t>
      </w:r>
      <w:r w:rsidR="00CF78DB" w:rsidRPr="002130DD">
        <w:rPr>
          <w:rFonts w:asciiTheme="majorBidi" w:hAnsiTheme="majorBidi" w:cstheme="majorBidi"/>
          <w:sz w:val="24"/>
          <w:szCs w:val="24"/>
          <w:lang w:bidi="ar-DZ"/>
        </w:rPr>
        <w:t>.</w:t>
      </w:r>
      <w:r w:rsidR="00CD622B" w:rsidRPr="002130DD">
        <w:rPr>
          <w:rFonts w:asciiTheme="majorBidi" w:hAnsiTheme="majorBidi" w:cstheme="majorBidi"/>
          <w:sz w:val="24"/>
          <w:szCs w:val="24"/>
          <w:lang w:bidi="ar-DZ"/>
        </w:rPr>
        <w:t xml:space="preserve"> Un cétohexose est composé de cinq carbones hydroxylés et d’une fonction cétone.</w:t>
      </w:r>
    </w:p>
    <w:p w14:paraId="7C6FF369" w14:textId="6764312C" w:rsidR="00CD622B" w:rsidRPr="002130DD" w:rsidRDefault="004665FD" w:rsidP="002130DD">
      <w:pPr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  <w:r w:rsidRPr="002130DD">
        <w:rPr>
          <w:rFonts w:asciiTheme="majorBidi" w:hAnsiTheme="majorBidi" w:cstheme="majorBidi"/>
          <w:sz w:val="24"/>
          <w:szCs w:val="24"/>
          <w:lang w:bidi="ar-DZ"/>
        </w:rPr>
        <w:t xml:space="preserve">2. </w:t>
      </w:r>
      <w:r w:rsidR="00CD622B" w:rsidRPr="002130DD">
        <w:rPr>
          <w:rFonts w:asciiTheme="majorBidi" w:hAnsiTheme="majorBidi" w:cstheme="majorBidi"/>
          <w:sz w:val="24"/>
          <w:szCs w:val="24"/>
          <w:lang w:bidi="ar-DZ"/>
        </w:rPr>
        <w:t>Laquelle (lesquelles) des affirmations suivantes relatives au glucose est (sont) exacte(s</w:t>
      </w:r>
      <w:proofErr w:type="gramStart"/>
      <w:r w:rsidR="00CD622B" w:rsidRPr="002130DD">
        <w:rPr>
          <w:rFonts w:asciiTheme="majorBidi" w:hAnsiTheme="majorBidi" w:cstheme="majorBidi"/>
          <w:sz w:val="24"/>
          <w:szCs w:val="24"/>
          <w:lang w:bidi="ar-DZ"/>
        </w:rPr>
        <w:t>)?</w:t>
      </w:r>
      <w:proofErr w:type="gramEnd"/>
    </w:p>
    <w:p w14:paraId="6DDA085D" w14:textId="77777777" w:rsidR="00CD622B" w:rsidRPr="002130DD" w:rsidRDefault="00CD622B" w:rsidP="002130DD">
      <w:pPr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  <w:r w:rsidRPr="002130DD">
        <w:rPr>
          <w:rFonts w:asciiTheme="majorBidi" w:hAnsiTheme="majorBidi" w:cstheme="majorBidi"/>
          <w:sz w:val="24"/>
          <w:szCs w:val="24"/>
          <w:lang w:bidi="ar-DZ"/>
        </w:rPr>
        <w:t>a. C’est un cétohexose.</w:t>
      </w:r>
    </w:p>
    <w:p w14:paraId="607FD67D" w14:textId="4586B3D9" w:rsidR="00CD622B" w:rsidRPr="002130DD" w:rsidRDefault="00CD622B" w:rsidP="00856F95">
      <w:pPr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  <w:r w:rsidRPr="002130DD">
        <w:rPr>
          <w:rFonts w:asciiTheme="majorBidi" w:hAnsiTheme="majorBidi" w:cstheme="majorBidi"/>
          <w:sz w:val="24"/>
          <w:szCs w:val="24"/>
          <w:lang w:bidi="ar-DZ"/>
        </w:rPr>
        <w:t>b. Il est le carburant essentiel des cellules animales.</w:t>
      </w:r>
    </w:p>
    <w:p w14:paraId="2354593F" w14:textId="77777777" w:rsidR="00CD622B" w:rsidRPr="002130DD" w:rsidRDefault="00CD622B" w:rsidP="002130DD">
      <w:pPr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  <w:r w:rsidRPr="002130DD">
        <w:rPr>
          <w:rFonts w:asciiTheme="majorBidi" w:hAnsiTheme="majorBidi" w:cstheme="majorBidi"/>
          <w:sz w:val="24"/>
          <w:szCs w:val="24"/>
          <w:lang w:bidi="ar-DZ"/>
        </w:rPr>
        <w:t>c. Il possède trois carbones asymétriques.</w:t>
      </w:r>
    </w:p>
    <w:p w14:paraId="75F08593" w14:textId="6D056D9E" w:rsidR="00CD622B" w:rsidRPr="002130DD" w:rsidRDefault="00CD622B" w:rsidP="002130DD">
      <w:pPr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  <w:r w:rsidRPr="002130DD">
        <w:rPr>
          <w:rFonts w:asciiTheme="majorBidi" w:hAnsiTheme="majorBidi" w:cstheme="majorBidi"/>
          <w:sz w:val="24"/>
          <w:szCs w:val="24"/>
          <w:lang w:bidi="ar-DZ"/>
        </w:rPr>
        <w:t>d. Il existe naturellement sous la forme d’un isomère de la série D.</w:t>
      </w:r>
    </w:p>
    <w:p w14:paraId="2B04F9E6" w14:textId="77777777" w:rsidR="00675D1C" w:rsidRDefault="004A6394" w:rsidP="002130DD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</w:pPr>
      <w:r w:rsidRPr="002130DD"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  <w:t xml:space="preserve">Exercice </w:t>
      </w:r>
      <w:r w:rsidR="00756EBB" w:rsidRPr="002130DD"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  <w:t xml:space="preserve">2 </w:t>
      </w:r>
    </w:p>
    <w:p w14:paraId="36E2C013" w14:textId="0908A094" w:rsidR="004A6394" w:rsidRPr="002130DD" w:rsidRDefault="004A6394" w:rsidP="002130DD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</w:pPr>
      <w:r w:rsidRPr="002130DD">
        <w:rPr>
          <w:rFonts w:asciiTheme="majorBidi" w:hAnsiTheme="majorBidi" w:cstheme="majorBidi"/>
          <w:sz w:val="24"/>
          <w:szCs w:val="24"/>
          <w:lang w:bidi="ar-DZ"/>
        </w:rPr>
        <w:t>Soit le glucide suivant : CH2OH-CO-CHOH-CHOH-CHOH-CH2OH</w:t>
      </w:r>
    </w:p>
    <w:p w14:paraId="33EF61F5" w14:textId="3D3AF7F2" w:rsidR="004A6394" w:rsidRPr="002130DD" w:rsidRDefault="004A6394" w:rsidP="002130DD">
      <w:pPr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  <w:r w:rsidRPr="002130DD">
        <w:rPr>
          <w:rFonts w:asciiTheme="majorBidi" w:hAnsiTheme="majorBidi" w:cstheme="majorBidi"/>
          <w:sz w:val="24"/>
          <w:szCs w:val="24"/>
          <w:lang w:bidi="ar-DZ"/>
        </w:rPr>
        <w:t>1- A quel groupe appartient-il</w:t>
      </w:r>
      <w:r w:rsidR="00756EBB" w:rsidRPr="002130DD">
        <w:rPr>
          <w:rFonts w:asciiTheme="majorBidi" w:hAnsiTheme="majorBidi" w:cstheme="majorBidi"/>
          <w:sz w:val="24"/>
          <w:szCs w:val="24"/>
          <w:lang w:bidi="ar-DZ"/>
        </w:rPr>
        <w:t xml:space="preserve"> ? justifier</w:t>
      </w:r>
      <w:r w:rsidRPr="002130DD">
        <w:rPr>
          <w:rFonts w:asciiTheme="majorBidi" w:hAnsiTheme="majorBidi" w:cstheme="majorBidi"/>
          <w:sz w:val="24"/>
          <w:szCs w:val="24"/>
          <w:lang w:bidi="ar-DZ"/>
        </w:rPr>
        <w:t xml:space="preserve"> la réponse</w:t>
      </w:r>
      <w:r w:rsidR="00756EBB" w:rsidRPr="002130DD">
        <w:rPr>
          <w:rFonts w:asciiTheme="majorBidi" w:hAnsiTheme="majorBidi" w:cstheme="majorBidi"/>
          <w:sz w:val="24"/>
          <w:szCs w:val="24"/>
          <w:lang w:bidi="ar-DZ"/>
        </w:rPr>
        <w:t>.</w:t>
      </w:r>
    </w:p>
    <w:p w14:paraId="018DD1AB" w14:textId="1A46DF59" w:rsidR="004A6394" w:rsidRPr="002130DD" w:rsidRDefault="004A6394" w:rsidP="002130DD">
      <w:pPr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  <w:r w:rsidRPr="002130DD">
        <w:rPr>
          <w:rFonts w:asciiTheme="majorBidi" w:hAnsiTheme="majorBidi" w:cstheme="majorBidi"/>
          <w:sz w:val="24"/>
          <w:szCs w:val="24"/>
          <w:lang w:bidi="ar-DZ"/>
        </w:rPr>
        <w:t>2- Numéroter les atomes de carbone de ce glucide</w:t>
      </w:r>
      <w:r w:rsidR="00756EBB" w:rsidRPr="002130DD">
        <w:rPr>
          <w:rFonts w:asciiTheme="majorBidi" w:hAnsiTheme="majorBidi" w:cstheme="majorBidi"/>
          <w:sz w:val="24"/>
          <w:szCs w:val="24"/>
          <w:lang w:bidi="ar-DZ"/>
        </w:rPr>
        <w:t>.</w:t>
      </w:r>
    </w:p>
    <w:p w14:paraId="0352BBE6" w14:textId="3274A7D5" w:rsidR="004A6394" w:rsidRPr="002130DD" w:rsidRDefault="004A6394" w:rsidP="002130DD">
      <w:pPr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  <w:r w:rsidRPr="002130DD">
        <w:rPr>
          <w:rFonts w:asciiTheme="majorBidi" w:hAnsiTheme="majorBidi" w:cstheme="majorBidi"/>
          <w:sz w:val="24"/>
          <w:szCs w:val="24"/>
          <w:lang w:bidi="ar-DZ"/>
        </w:rPr>
        <w:t>3- En se limitant à la forme linéaire, préciser le nombre d’isomères correspondant à sa</w:t>
      </w:r>
      <w:r w:rsidR="00EE38AB" w:rsidRPr="002130DD">
        <w:rPr>
          <w:rFonts w:asciiTheme="majorBidi" w:hAnsiTheme="majorBidi" w:cstheme="majorBidi"/>
          <w:sz w:val="24"/>
          <w:szCs w:val="24"/>
          <w:lang w:bidi="ar-DZ"/>
        </w:rPr>
        <w:t xml:space="preserve"> </w:t>
      </w:r>
      <w:r w:rsidRPr="002130DD">
        <w:rPr>
          <w:rFonts w:asciiTheme="majorBidi" w:hAnsiTheme="majorBidi" w:cstheme="majorBidi"/>
          <w:sz w:val="24"/>
          <w:szCs w:val="24"/>
          <w:lang w:bidi="ar-DZ"/>
        </w:rPr>
        <w:t>formule</w:t>
      </w:r>
    </w:p>
    <w:p w14:paraId="0C961C1C" w14:textId="0B617862" w:rsidR="00675D1C" w:rsidRDefault="004A6394" w:rsidP="00675D1C">
      <w:pPr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  <w:r w:rsidRPr="002130DD">
        <w:rPr>
          <w:rFonts w:asciiTheme="majorBidi" w:hAnsiTheme="majorBidi" w:cstheme="majorBidi"/>
          <w:sz w:val="24"/>
          <w:szCs w:val="24"/>
          <w:lang w:bidi="ar-DZ"/>
        </w:rPr>
        <w:t>4- Représenter l’ensemble de ces stéréo-isomères</w:t>
      </w:r>
    </w:p>
    <w:p w14:paraId="4121FE04" w14:textId="6D1A0709" w:rsidR="00675D1C" w:rsidRDefault="00675D1C" w:rsidP="002130DD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</w:pPr>
      <w:r w:rsidRPr="004757D2">
        <w:rPr>
          <w:rFonts w:asciiTheme="majorBidi" w:hAnsiTheme="majorBidi" w:cstheme="majorBidi"/>
          <w:noProof/>
          <w:sz w:val="24"/>
          <w:szCs w:val="24"/>
          <w:u w:val="single"/>
          <w:lang w:bidi="ar-DZ"/>
        </w:rPr>
        <w:drawing>
          <wp:anchor distT="0" distB="0" distL="114300" distR="114300" simplePos="0" relativeHeight="251686912" behindDoc="0" locked="0" layoutInCell="1" allowOverlap="1" wp14:anchorId="47EB1F20" wp14:editId="1F404B3E">
            <wp:simplePos x="0" y="0"/>
            <wp:positionH relativeFrom="margin">
              <wp:align>right</wp:align>
            </wp:positionH>
            <wp:positionV relativeFrom="paragraph">
              <wp:posOffset>100965</wp:posOffset>
            </wp:positionV>
            <wp:extent cx="1680210" cy="1644015"/>
            <wp:effectExtent l="0" t="0" r="0" b="0"/>
            <wp:wrapSquare wrapText="bothSides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0210" cy="1644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38A5" w:rsidRPr="004757D2"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  <w:t xml:space="preserve">Exercice </w:t>
      </w:r>
      <w:r w:rsidR="00C02E2B" w:rsidRPr="004757D2"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  <w:t>3</w:t>
      </w:r>
    </w:p>
    <w:p w14:paraId="146CE1D4" w14:textId="0239590D" w:rsidR="001238A5" w:rsidRPr="002130DD" w:rsidRDefault="001238A5" w:rsidP="002130DD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</w:pPr>
      <w:r w:rsidRPr="002130DD">
        <w:rPr>
          <w:rFonts w:asciiTheme="majorBidi" w:hAnsiTheme="majorBidi" w:cstheme="majorBidi"/>
          <w:sz w:val="24"/>
          <w:szCs w:val="24"/>
          <w:lang w:bidi="ar-DZ"/>
        </w:rPr>
        <w:t xml:space="preserve"> Certains oses sont absorbés activement au niveaux de la muqueuse intestinale s’ils possèdent la structure minimale </w:t>
      </w:r>
      <w:proofErr w:type="gramStart"/>
      <w:r w:rsidRPr="002130DD">
        <w:rPr>
          <w:rFonts w:asciiTheme="majorBidi" w:hAnsiTheme="majorBidi" w:cstheme="majorBidi"/>
          <w:sz w:val="24"/>
          <w:szCs w:val="24"/>
          <w:lang w:bidi="ar-DZ"/>
        </w:rPr>
        <w:t>suivante:</w:t>
      </w:r>
      <w:proofErr w:type="gramEnd"/>
    </w:p>
    <w:p w14:paraId="3020472D" w14:textId="6C3853A7" w:rsidR="001238A5" w:rsidRPr="002130DD" w:rsidRDefault="001238A5" w:rsidP="002130DD">
      <w:pPr>
        <w:pStyle w:val="Paragraphedeliste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2130DD">
        <w:rPr>
          <w:rFonts w:asciiTheme="majorBidi" w:hAnsiTheme="majorBidi" w:cstheme="majorBidi"/>
          <w:sz w:val="24"/>
          <w:szCs w:val="24"/>
          <w:lang w:bidi="ar-DZ"/>
        </w:rPr>
        <w:t>Parmi les oses suivants, lequel ou lesquels sont susceptibles d’être absorbés activement.</w:t>
      </w:r>
    </w:p>
    <w:p w14:paraId="615755EC" w14:textId="0AAEAD47" w:rsidR="001238A5" w:rsidRPr="002130DD" w:rsidRDefault="001238A5" w:rsidP="002130DD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bidi="ar-DZ"/>
        </w:rPr>
      </w:pPr>
      <w:proofErr w:type="spellStart"/>
      <w:r w:rsidRPr="002130DD">
        <w:rPr>
          <w:rFonts w:asciiTheme="majorBidi" w:hAnsiTheme="majorBidi" w:cstheme="majorBidi"/>
          <w:sz w:val="24"/>
          <w:szCs w:val="24"/>
          <w:lang w:bidi="ar-DZ"/>
        </w:rPr>
        <w:t>D-glucose</w:t>
      </w:r>
      <w:proofErr w:type="spellEnd"/>
      <w:r w:rsidRPr="002130DD">
        <w:rPr>
          <w:rFonts w:asciiTheme="majorBidi" w:hAnsiTheme="majorBidi" w:cstheme="majorBidi"/>
          <w:sz w:val="24"/>
          <w:szCs w:val="24"/>
          <w:lang w:bidi="ar-DZ"/>
        </w:rPr>
        <w:t xml:space="preserve"> ; D-mannose ; D-galactose ; D- fructose ; D- ribose ; L-glucose ; L-mannose ; L- galactose ; L- fructose ; L- ribose. </w:t>
      </w:r>
    </w:p>
    <w:p w14:paraId="6A3A27BA" w14:textId="40D9359F" w:rsidR="00DB7F94" w:rsidRPr="002130DD" w:rsidRDefault="00DB7F94" w:rsidP="002130DD">
      <w:pPr>
        <w:pStyle w:val="Paragraphedeliste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2130DD">
        <w:rPr>
          <w:rFonts w:asciiTheme="majorBidi" w:hAnsiTheme="majorBidi" w:cstheme="majorBidi"/>
          <w:sz w:val="24"/>
          <w:szCs w:val="24"/>
          <w:lang w:bidi="ar-DZ"/>
        </w:rPr>
        <w:t>Donner les formules linéaires et cycliques</w:t>
      </w:r>
      <w:r w:rsidR="007B7E1E" w:rsidRPr="002130DD">
        <w:rPr>
          <w:rFonts w:asciiTheme="majorBidi" w:hAnsiTheme="majorBidi" w:cstheme="majorBidi"/>
          <w:sz w:val="24"/>
          <w:szCs w:val="24"/>
          <w:lang w:bidi="ar-DZ"/>
        </w:rPr>
        <w:t xml:space="preserve"> (avec nomenclature officielle)</w:t>
      </w:r>
      <w:r w:rsidRPr="002130DD">
        <w:rPr>
          <w:rFonts w:asciiTheme="majorBidi" w:hAnsiTheme="majorBidi" w:cstheme="majorBidi"/>
          <w:sz w:val="24"/>
          <w:szCs w:val="24"/>
          <w:lang w:bidi="ar-DZ"/>
        </w:rPr>
        <w:t xml:space="preserve"> des sucres absorbables</w:t>
      </w:r>
    </w:p>
    <w:p w14:paraId="47DA757B" w14:textId="08D77B84" w:rsidR="00DB7F94" w:rsidRPr="002130DD" w:rsidRDefault="007B7E1E" w:rsidP="002130DD">
      <w:pPr>
        <w:pStyle w:val="Paragraphedeliste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2130DD">
        <w:rPr>
          <w:rFonts w:asciiTheme="majorBidi" w:hAnsiTheme="majorBidi" w:cstheme="majorBidi"/>
          <w:sz w:val="24"/>
          <w:szCs w:val="24"/>
          <w:lang w:bidi="ar-DZ"/>
        </w:rPr>
        <w:t xml:space="preserve">Donner la signification de lettre D. </w:t>
      </w:r>
    </w:p>
    <w:p w14:paraId="7C8E8360" w14:textId="77777777" w:rsidR="002F177C" w:rsidRPr="002130DD" w:rsidRDefault="00346D4A" w:rsidP="002130DD">
      <w:pPr>
        <w:tabs>
          <w:tab w:val="left" w:pos="5577"/>
        </w:tabs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  <w:r w:rsidRPr="004757D2"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  <w:lastRenderedPageBreak/>
        <w:t xml:space="preserve">Exercice </w:t>
      </w:r>
      <w:proofErr w:type="gramStart"/>
      <w:r w:rsidRPr="004757D2"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  <w:t>4:</w:t>
      </w:r>
      <w:proofErr w:type="gramEnd"/>
      <w:r w:rsidRPr="002130DD">
        <w:rPr>
          <w:rFonts w:asciiTheme="majorBidi" w:hAnsiTheme="majorBidi" w:cstheme="majorBidi"/>
          <w:sz w:val="24"/>
          <w:szCs w:val="24"/>
          <w:lang w:bidi="ar-DZ"/>
        </w:rPr>
        <w:t xml:space="preserve"> </w:t>
      </w:r>
      <w:r w:rsidR="002F177C" w:rsidRPr="002130DD">
        <w:rPr>
          <w:rFonts w:asciiTheme="majorBidi" w:hAnsiTheme="majorBidi" w:cstheme="majorBidi"/>
          <w:sz w:val="24"/>
          <w:szCs w:val="24"/>
          <w:lang w:bidi="ar-DZ"/>
        </w:rPr>
        <w:t>On considère les oses suivants</w:t>
      </w:r>
    </w:p>
    <w:p w14:paraId="7E4C036C" w14:textId="72083A41" w:rsidR="00DC717A" w:rsidRPr="002130DD" w:rsidRDefault="00201BB2" w:rsidP="002130DD">
      <w:pPr>
        <w:tabs>
          <w:tab w:val="left" w:pos="5577"/>
        </w:tabs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  <w:r w:rsidRPr="002130DD">
        <w:rPr>
          <w:rFonts w:asciiTheme="majorBidi" w:hAnsiTheme="majorBidi" w:cstheme="majorBidi"/>
          <w:noProof/>
          <w:sz w:val="24"/>
          <w:szCs w:val="24"/>
          <w:lang w:bidi="ar-DZ"/>
        </w:rPr>
        <w:drawing>
          <wp:anchor distT="0" distB="0" distL="114300" distR="114300" simplePos="0" relativeHeight="251687936" behindDoc="0" locked="0" layoutInCell="1" allowOverlap="1" wp14:anchorId="4B41108D" wp14:editId="420670F4">
            <wp:simplePos x="0" y="0"/>
            <wp:positionH relativeFrom="margin">
              <wp:posOffset>185420</wp:posOffset>
            </wp:positionH>
            <wp:positionV relativeFrom="paragraph">
              <wp:posOffset>0</wp:posOffset>
            </wp:positionV>
            <wp:extent cx="2806065" cy="1437005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6065" cy="1437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30DD">
        <w:rPr>
          <w:rFonts w:asciiTheme="majorBidi" w:hAnsiTheme="majorBidi" w:cstheme="majorBidi"/>
          <w:noProof/>
          <w:sz w:val="24"/>
          <w:szCs w:val="24"/>
          <w:lang w:bidi="ar-DZ"/>
        </w:rPr>
        <w:drawing>
          <wp:anchor distT="0" distB="0" distL="114300" distR="114300" simplePos="0" relativeHeight="251689984" behindDoc="0" locked="0" layoutInCell="1" allowOverlap="1" wp14:anchorId="4489E5A4" wp14:editId="1741295C">
            <wp:simplePos x="0" y="0"/>
            <wp:positionH relativeFrom="column">
              <wp:posOffset>3793490</wp:posOffset>
            </wp:positionH>
            <wp:positionV relativeFrom="paragraph">
              <wp:posOffset>28575</wp:posOffset>
            </wp:positionV>
            <wp:extent cx="772160" cy="1163955"/>
            <wp:effectExtent l="19050" t="19050" r="27940" b="17145"/>
            <wp:wrapSquare wrapText="bothSides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160" cy="1163955"/>
                    </a:xfrm>
                    <a:prstGeom prst="rect">
                      <a:avLst/>
                    </a:prstGeom>
                    <a:ln w="6350"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30DD">
        <w:rPr>
          <w:rFonts w:asciiTheme="majorBidi" w:hAnsiTheme="majorBidi" w:cstheme="majorBidi"/>
          <w:noProof/>
          <w:sz w:val="24"/>
          <w:szCs w:val="24"/>
          <w:lang w:bidi="ar-DZ"/>
        </w:rPr>
        <w:drawing>
          <wp:anchor distT="0" distB="0" distL="114300" distR="114300" simplePos="0" relativeHeight="251688960" behindDoc="0" locked="0" layoutInCell="1" allowOverlap="1" wp14:anchorId="0EF3C9CD" wp14:editId="42EA7D5C">
            <wp:simplePos x="0" y="0"/>
            <wp:positionH relativeFrom="column">
              <wp:posOffset>2976880</wp:posOffset>
            </wp:positionH>
            <wp:positionV relativeFrom="paragraph">
              <wp:posOffset>28575</wp:posOffset>
            </wp:positionV>
            <wp:extent cx="808355" cy="1163955"/>
            <wp:effectExtent l="19050" t="19050" r="10795" b="17145"/>
            <wp:wrapSquare wrapText="bothSides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355" cy="1163955"/>
                    </a:xfrm>
                    <a:prstGeom prst="rect">
                      <a:avLst/>
                    </a:prstGeom>
                    <a:ln w="6350"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40DA" w:rsidRPr="002130DD">
        <w:rPr>
          <w:rFonts w:asciiTheme="majorBidi" w:hAnsiTheme="majorBidi" w:cstheme="majorBidi"/>
          <w:sz w:val="24"/>
          <w:szCs w:val="24"/>
          <w:lang w:bidi="ar-DZ"/>
        </w:rPr>
        <w:tab/>
      </w:r>
    </w:p>
    <w:p w14:paraId="05E319B8" w14:textId="6835CA42" w:rsidR="002F177C" w:rsidRPr="002130DD" w:rsidRDefault="002F177C" w:rsidP="002130DD">
      <w:pPr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</w:p>
    <w:p w14:paraId="6033295E" w14:textId="695E0E12" w:rsidR="002F177C" w:rsidRPr="002130DD" w:rsidRDefault="002F177C" w:rsidP="002130DD">
      <w:pPr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</w:p>
    <w:p w14:paraId="039FCB6C" w14:textId="7C081701" w:rsidR="002F177C" w:rsidRPr="002130DD" w:rsidRDefault="002F177C" w:rsidP="002130DD">
      <w:pPr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</w:p>
    <w:p w14:paraId="5D67816A" w14:textId="0816C101" w:rsidR="00D059F3" w:rsidRPr="002130DD" w:rsidRDefault="00D059F3" w:rsidP="002130DD">
      <w:pPr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  <w:r w:rsidRPr="002130DD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A82A58D" wp14:editId="6E87C31D">
                <wp:simplePos x="0" y="0"/>
                <wp:positionH relativeFrom="margin">
                  <wp:posOffset>2977515</wp:posOffset>
                </wp:positionH>
                <wp:positionV relativeFrom="paragraph">
                  <wp:posOffset>50165</wp:posOffset>
                </wp:positionV>
                <wp:extent cx="1590040" cy="214630"/>
                <wp:effectExtent l="0" t="0" r="10160" b="13970"/>
                <wp:wrapSquare wrapText="bothSides"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040" cy="2146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FD2653" w14:textId="27CC6F88" w:rsidR="00E55D5E" w:rsidRPr="00CE17E5" w:rsidRDefault="00CE17E5">
                            <w:pPr>
                              <w:rPr>
                                <w:sz w:val="16"/>
                                <w:szCs w:val="16"/>
                                <w:lang w:val="en-GB" w:bidi="ar-DZ"/>
                                <w14:textOutline w14:w="635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E17E5">
                              <w:rPr>
                                <w:sz w:val="16"/>
                                <w:szCs w:val="16"/>
                                <w:lang w:val="en-GB" w:bidi="ar-DZ"/>
                                <w14:textOutline w14:w="635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V                             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82A58D" id="_x0000_t202" coordsize="21600,21600" o:spt="202" path="m,l,21600r21600,l21600,xe">
                <v:stroke joinstyle="miter"/>
                <v:path gradientshapeok="t" o:connecttype="rect"/>
              </v:shapetype>
              <v:shape id="Zone de texte 23" o:spid="_x0000_s1026" type="#_x0000_t202" style="position:absolute;margin-left:234.45pt;margin-top:3.95pt;width:125.2pt;height:16.9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" filled="f" strokeweight=".5pt">
                <v:textbox>
                  <w:txbxContent>
                    <w:p w14:paraId="04FD2653" w14:textId="27CC6F88" w:rsidR="00E55D5E" w:rsidRPr="00CE17E5" w:rsidRDefault="00CE17E5">
                      <w:pPr>
                        <w:rPr>
                          <w:sz w:val="16"/>
                          <w:szCs w:val="16"/>
                          <w:lang w:val="en-GB" w:bidi="ar-DZ"/>
                          <w14:textOutline w14:w="635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E17E5">
                        <w:rPr>
                          <w:sz w:val="16"/>
                          <w:szCs w:val="16"/>
                          <w:lang w:val="en-GB" w:bidi="ar-DZ"/>
                          <w14:textOutline w14:w="635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V                             VI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130DD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897AE1D" wp14:editId="5FA48B8C">
                <wp:simplePos x="0" y="0"/>
                <wp:positionH relativeFrom="column">
                  <wp:posOffset>3784600</wp:posOffset>
                </wp:positionH>
                <wp:positionV relativeFrom="paragraph">
                  <wp:posOffset>8679</wp:posOffset>
                </wp:positionV>
                <wp:extent cx="1022" cy="273831"/>
                <wp:effectExtent l="0" t="0" r="37465" b="31115"/>
                <wp:wrapNone/>
                <wp:docPr id="24" name="Connecteur droi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" cy="27383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1F8911A3" id="Connecteur droit 24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8pt,.7pt" to="298.1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" strokecolor="#4472c4 [3204]" strokeweight=".5pt">
                <v:stroke joinstyle="miter"/>
              </v:line>
            </w:pict>
          </mc:Fallback>
        </mc:AlternateContent>
      </w:r>
    </w:p>
    <w:p w14:paraId="00669988" w14:textId="2BD50AB0" w:rsidR="00E55D5E" w:rsidRPr="002130DD" w:rsidRDefault="00E55D5E" w:rsidP="002130DD">
      <w:pPr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</w:p>
    <w:p w14:paraId="540F1274" w14:textId="704A88A8" w:rsidR="006B1EF0" w:rsidRPr="008929F1" w:rsidRDefault="008929F1" w:rsidP="008929F1">
      <w:pPr>
        <w:spacing w:line="240" w:lineRule="auto"/>
        <w:rPr>
          <w:rStyle w:val="fontstyle01"/>
          <w:rFonts w:asciiTheme="majorBidi" w:hAnsiTheme="majorBidi" w:cstheme="majorBidi"/>
          <w:i w:val="0"/>
          <w:iCs w:val="0"/>
          <w:sz w:val="24"/>
          <w:szCs w:val="24"/>
        </w:rPr>
      </w:pPr>
      <w:r>
        <w:rPr>
          <w:rStyle w:val="fontstyle01"/>
          <w:rFonts w:asciiTheme="majorBidi" w:hAnsiTheme="majorBidi" w:cstheme="majorBidi"/>
          <w:i w:val="0"/>
          <w:iCs w:val="0"/>
          <w:sz w:val="24"/>
          <w:szCs w:val="24"/>
        </w:rPr>
        <w:t>-</w:t>
      </w:r>
      <w:r w:rsidR="002357D3" w:rsidRPr="008929F1">
        <w:rPr>
          <w:rStyle w:val="fontstyle01"/>
          <w:rFonts w:asciiTheme="majorBidi" w:hAnsiTheme="majorBidi" w:cstheme="majorBidi"/>
          <w:i w:val="0"/>
          <w:iCs w:val="0"/>
          <w:sz w:val="24"/>
          <w:szCs w:val="24"/>
        </w:rPr>
        <w:t xml:space="preserve">Convertir la structure des oses </w:t>
      </w:r>
      <w:r w:rsidR="006B1EF0" w:rsidRPr="008929F1">
        <w:rPr>
          <w:rStyle w:val="fontstyle01"/>
          <w:rFonts w:asciiTheme="majorBidi" w:hAnsiTheme="majorBidi" w:cstheme="majorBidi"/>
          <w:i w:val="0"/>
          <w:iCs w:val="0"/>
          <w:sz w:val="24"/>
          <w:szCs w:val="24"/>
        </w:rPr>
        <w:t>présentés</w:t>
      </w:r>
      <w:r w:rsidR="002357D3" w:rsidRPr="008929F1">
        <w:rPr>
          <w:rStyle w:val="fontstyle01"/>
          <w:rFonts w:asciiTheme="majorBidi" w:hAnsiTheme="majorBidi" w:cstheme="majorBidi"/>
          <w:i w:val="0"/>
          <w:iCs w:val="0"/>
          <w:sz w:val="24"/>
          <w:szCs w:val="24"/>
        </w:rPr>
        <w:t xml:space="preserve"> au dessous de la </w:t>
      </w:r>
      <w:r w:rsidR="006B1EF0" w:rsidRPr="008929F1">
        <w:rPr>
          <w:rStyle w:val="fontstyle01"/>
          <w:rFonts w:asciiTheme="majorBidi" w:hAnsiTheme="majorBidi" w:cstheme="majorBidi"/>
          <w:i w:val="0"/>
          <w:iCs w:val="0"/>
          <w:sz w:val="24"/>
          <w:szCs w:val="24"/>
        </w:rPr>
        <w:t>forme cyclique</w:t>
      </w:r>
      <w:r w:rsidR="002357D3" w:rsidRPr="008929F1">
        <w:rPr>
          <w:rStyle w:val="fontstyle01"/>
          <w:rFonts w:asciiTheme="majorBidi" w:hAnsiTheme="majorBidi" w:cstheme="majorBidi"/>
          <w:i w:val="0"/>
          <w:iCs w:val="0"/>
          <w:sz w:val="24"/>
          <w:szCs w:val="24"/>
        </w:rPr>
        <w:t xml:space="preserve"> de Haworth</w:t>
      </w:r>
      <w:r w:rsidR="006B1EF0" w:rsidRPr="008929F1">
        <w:rPr>
          <w:rStyle w:val="fontstyle01"/>
          <w:rFonts w:asciiTheme="majorBidi" w:hAnsiTheme="majorBidi" w:cstheme="majorBidi"/>
          <w:i w:val="0"/>
          <w:iCs w:val="0"/>
          <w:sz w:val="24"/>
          <w:szCs w:val="24"/>
        </w:rPr>
        <w:t xml:space="preserve"> a la forme linéaire de </w:t>
      </w:r>
      <w:r w:rsidR="002357D3" w:rsidRPr="008929F1">
        <w:rPr>
          <w:rStyle w:val="fontstyle01"/>
          <w:rFonts w:asciiTheme="majorBidi" w:hAnsiTheme="majorBidi" w:cstheme="majorBidi"/>
          <w:i w:val="0"/>
          <w:iCs w:val="0"/>
          <w:sz w:val="24"/>
          <w:szCs w:val="24"/>
        </w:rPr>
        <w:t>Ficher</w:t>
      </w:r>
      <w:r w:rsidR="006B1EF0" w:rsidRPr="008929F1">
        <w:rPr>
          <w:rStyle w:val="fontstyle01"/>
          <w:rFonts w:asciiTheme="majorBidi" w:hAnsiTheme="majorBidi" w:cstheme="majorBidi"/>
          <w:i w:val="0"/>
          <w:iCs w:val="0"/>
          <w:sz w:val="24"/>
          <w:szCs w:val="24"/>
        </w:rPr>
        <w:t>.</w:t>
      </w:r>
      <w:r w:rsidR="00D059F3" w:rsidRPr="008929F1">
        <w:rPr>
          <w:rStyle w:val="fontstyle01"/>
          <w:rFonts w:asciiTheme="majorBidi" w:hAnsiTheme="majorBidi" w:cstheme="majorBidi"/>
          <w:i w:val="0"/>
          <w:iCs w:val="0"/>
          <w:sz w:val="24"/>
          <w:szCs w:val="24"/>
          <w:lang w:val="en-GB"/>
        </w:rPr>
        <w:t xml:space="preserve"> </w:t>
      </w:r>
    </w:p>
    <w:p w14:paraId="0BC9961E" w14:textId="0710CCC1" w:rsidR="00D20ADF" w:rsidRPr="008929F1" w:rsidRDefault="008929F1" w:rsidP="008929F1">
      <w:pPr>
        <w:spacing w:line="240" w:lineRule="auto"/>
        <w:rPr>
          <w:rStyle w:val="fontstyle01"/>
          <w:rFonts w:asciiTheme="majorBidi" w:hAnsiTheme="majorBidi" w:cstheme="majorBidi"/>
          <w:i w:val="0"/>
          <w:iCs w:val="0"/>
          <w:sz w:val="24"/>
          <w:szCs w:val="24"/>
        </w:rPr>
      </w:pPr>
      <w:r>
        <w:rPr>
          <w:rStyle w:val="fontstyle01"/>
          <w:rFonts w:asciiTheme="majorBidi" w:hAnsiTheme="majorBidi" w:cstheme="majorBidi"/>
          <w:i w:val="0"/>
          <w:iCs w:val="0"/>
          <w:sz w:val="24"/>
          <w:szCs w:val="24"/>
        </w:rPr>
        <w:t>-</w:t>
      </w:r>
      <w:r w:rsidR="006B1EF0" w:rsidRPr="008929F1">
        <w:rPr>
          <w:rStyle w:val="fontstyle01"/>
          <w:rFonts w:asciiTheme="majorBidi" w:hAnsiTheme="majorBidi" w:cstheme="majorBidi"/>
          <w:i w:val="0"/>
          <w:iCs w:val="0"/>
          <w:sz w:val="24"/>
          <w:szCs w:val="24"/>
        </w:rPr>
        <w:t>Nommer les oses donnés en précisant leur configuration et leur anomérie.</w:t>
      </w:r>
      <w:r w:rsidR="00D20ADF" w:rsidRPr="008929F1">
        <w:rPr>
          <w:rStyle w:val="fontstyle01"/>
          <w:rFonts w:asciiTheme="majorBidi" w:hAnsiTheme="majorBidi" w:cstheme="majorBidi"/>
          <w:i w:val="0"/>
          <w:iCs w:val="0"/>
          <w:sz w:val="24"/>
          <w:szCs w:val="24"/>
        </w:rPr>
        <w:t xml:space="preserve"> </w:t>
      </w:r>
    </w:p>
    <w:p w14:paraId="1FDBEF4C" w14:textId="6539AFAB" w:rsidR="001F31C4" w:rsidRPr="008929F1" w:rsidRDefault="008929F1" w:rsidP="008929F1">
      <w:pPr>
        <w:spacing w:line="240" w:lineRule="auto"/>
        <w:rPr>
          <w:rStyle w:val="fontstyle01"/>
          <w:rFonts w:asciiTheme="majorBidi" w:hAnsiTheme="majorBidi" w:cstheme="majorBidi"/>
          <w:i w:val="0"/>
          <w:iCs w:val="0"/>
          <w:color w:val="auto"/>
          <w:sz w:val="24"/>
          <w:szCs w:val="24"/>
          <w:lang w:bidi="ar-DZ"/>
        </w:rPr>
      </w:pPr>
      <w:r>
        <w:rPr>
          <w:rStyle w:val="fontstyle01"/>
          <w:rFonts w:asciiTheme="majorBidi" w:hAnsiTheme="majorBidi" w:cstheme="majorBidi"/>
          <w:i w:val="0"/>
          <w:iCs w:val="0"/>
          <w:sz w:val="24"/>
          <w:szCs w:val="24"/>
        </w:rPr>
        <w:t>-</w:t>
      </w:r>
      <w:r w:rsidR="003462ED" w:rsidRPr="008929F1">
        <w:rPr>
          <w:rStyle w:val="fontstyle01"/>
          <w:rFonts w:asciiTheme="majorBidi" w:hAnsiTheme="majorBidi" w:cstheme="majorBidi"/>
          <w:i w:val="0"/>
          <w:iCs w:val="0"/>
          <w:sz w:val="24"/>
          <w:szCs w:val="24"/>
        </w:rPr>
        <w:t>Cocher la (ou les) proposition(s) justes. Justifier les propositions fausses.</w:t>
      </w:r>
    </w:p>
    <w:p w14:paraId="29A83A09" w14:textId="77777777" w:rsidR="001F31C4" w:rsidRPr="008929F1" w:rsidRDefault="003462ED" w:rsidP="002130DD">
      <w:pPr>
        <w:pStyle w:val="Paragraphedeliste"/>
        <w:numPr>
          <w:ilvl w:val="0"/>
          <w:numId w:val="3"/>
        </w:numPr>
        <w:spacing w:line="240" w:lineRule="auto"/>
        <w:rPr>
          <w:rStyle w:val="fontstyle31"/>
          <w:rFonts w:asciiTheme="majorBidi" w:hAnsiTheme="majorBidi" w:cstheme="majorBidi"/>
          <w:color w:val="auto"/>
          <w:sz w:val="24"/>
          <w:szCs w:val="24"/>
          <w:lang w:bidi="ar-DZ"/>
        </w:rPr>
      </w:pPr>
      <w:r w:rsidRPr="008929F1">
        <w:rPr>
          <w:rStyle w:val="fontstyle31"/>
          <w:rFonts w:asciiTheme="majorBidi" w:hAnsiTheme="majorBidi" w:cstheme="majorBidi"/>
          <w:sz w:val="24"/>
          <w:szCs w:val="24"/>
        </w:rPr>
        <w:t>I et II sont des isomères</w:t>
      </w:r>
    </w:p>
    <w:p w14:paraId="66A90D47" w14:textId="4160E64B" w:rsidR="001F31C4" w:rsidRPr="002130DD" w:rsidRDefault="003462ED" w:rsidP="002130DD">
      <w:pPr>
        <w:pStyle w:val="Paragraphedeliste"/>
        <w:numPr>
          <w:ilvl w:val="0"/>
          <w:numId w:val="3"/>
        </w:numPr>
        <w:spacing w:line="240" w:lineRule="auto"/>
        <w:rPr>
          <w:rStyle w:val="fontstyle31"/>
          <w:rFonts w:asciiTheme="majorBidi" w:hAnsiTheme="majorBidi" w:cstheme="majorBidi"/>
          <w:color w:val="auto"/>
          <w:sz w:val="24"/>
          <w:szCs w:val="24"/>
          <w:lang w:bidi="ar-DZ"/>
        </w:rPr>
      </w:pPr>
      <w:r w:rsidRPr="002130DD">
        <w:rPr>
          <w:rStyle w:val="fontstyle31"/>
          <w:rFonts w:asciiTheme="majorBidi" w:hAnsiTheme="majorBidi" w:cstheme="majorBidi"/>
          <w:sz w:val="24"/>
          <w:szCs w:val="24"/>
        </w:rPr>
        <w:t>III et IV sont des épimères</w:t>
      </w:r>
      <w:r w:rsidR="002130DD" w:rsidRPr="002130DD">
        <w:rPr>
          <w:rStyle w:val="fontstyle31"/>
          <w:rFonts w:asciiTheme="majorBidi" w:hAnsiTheme="majorBidi" w:cstheme="majorBidi"/>
          <w:sz w:val="24"/>
          <w:szCs w:val="24"/>
        </w:rPr>
        <w:t>.</w:t>
      </w:r>
    </w:p>
    <w:p w14:paraId="627F393E" w14:textId="631896DF" w:rsidR="001F31C4" w:rsidRPr="002130DD" w:rsidRDefault="003462ED" w:rsidP="002130DD">
      <w:pPr>
        <w:pStyle w:val="Paragraphedeliste"/>
        <w:numPr>
          <w:ilvl w:val="0"/>
          <w:numId w:val="3"/>
        </w:numPr>
        <w:spacing w:line="240" w:lineRule="auto"/>
        <w:rPr>
          <w:rStyle w:val="fontstyle31"/>
          <w:rFonts w:asciiTheme="majorBidi" w:hAnsiTheme="majorBidi" w:cstheme="majorBidi"/>
          <w:color w:val="auto"/>
          <w:sz w:val="24"/>
          <w:szCs w:val="24"/>
          <w:lang w:bidi="ar-DZ"/>
        </w:rPr>
      </w:pPr>
      <w:r w:rsidRPr="002130DD">
        <w:rPr>
          <w:rStyle w:val="fontstyle31"/>
          <w:rFonts w:asciiTheme="majorBidi" w:hAnsiTheme="majorBidi" w:cstheme="majorBidi"/>
          <w:sz w:val="24"/>
          <w:szCs w:val="24"/>
        </w:rPr>
        <w:t>I et III sont des épimères</w:t>
      </w:r>
      <w:r w:rsidR="002130DD" w:rsidRPr="002130DD">
        <w:rPr>
          <w:rStyle w:val="fontstyle31"/>
          <w:rFonts w:asciiTheme="majorBidi" w:hAnsiTheme="majorBidi" w:cstheme="majorBidi"/>
          <w:sz w:val="24"/>
          <w:szCs w:val="24"/>
        </w:rPr>
        <w:t>.</w:t>
      </w:r>
    </w:p>
    <w:p w14:paraId="6E7EB975" w14:textId="42CD8FF6" w:rsidR="001F31C4" w:rsidRPr="002130DD" w:rsidRDefault="003462ED" w:rsidP="002130DD">
      <w:pPr>
        <w:pStyle w:val="Paragraphedeliste"/>
        <w:numPr>
          <w:ilvl w:val="0"/>
          <w:numId w:val="3"/>
        </w:numPr>
        <w:spacing w:line="240" w:lineRule="auto"/>
        <w:rPr>
          <w:rStyle w:val="fontstyle31"/>
          <w:rFonts w:asciiTheme="majorBidi" w:hAnsiTheme="majorBidi" w:cstheme="majorBidi"/>
          <w:color w:val="auto"/>
          <w:sz w:val="24"/>
          <w:szCs w:val="24"/>
          <w:lang w:bidi="ar-DZ"/>
        </w:rPr>
      </w:pPr>
      <w:r w:rsidRPr="002130DD">
        <w:rPr>
          <w:rStyle w:val="fontstyle31"/>
          <w:rFonts w:asciiTheme="majorBidi" w:hAnsiTheme="majorBidi" w:cstheme="majorBidi"/>
          <w:sz w:val="24"/>
          <w:szCs w:val="24"/>
        </w:rPr>
        <w:t>I et III sont des anomères</w:t>
      </w:r>
      <w:r w:rsidR="002130DD" w:rsidRPr="002130DD">
        <w:rPr>
          <w:rStyle w:val="fontstyle31"/>
          <w:rFonts w:asciiTheme="majorBidi" w:hAnsiTheme="majorBidi" w:cstheme="majorBidi"/>
          <w:sz w:val="24"/>
          <w:szCs w:val="24"/>
        </w:rPr>
        <w:t>.</w:t>
      </w:r>
    </w:p>
    <w:p w14:paraId="034B6305" w14:textId="6C52E2A4" w:rsidR="002F177C" w:rsidRPr="002130DD" w:rsidRDefault="003462ED" w:rsidP="002130DD">
      <w:pPr>
        <w:pStyle w:val="Paragraphedeliste"/>
        <w:numPr>
          <w:ilvl w:val="0"/>
          <w:numId w:val="3"/>
        </w:numPr>
        <w:spacing w:line="240" w:lineRule="auto"/>
        <w:rPr>
          <w:rStyle w:val="fontstyle31"/>
          <w:rFonts w:asciiTheme="majorBidi" w:hAnsiTheme="majorBidi" w:cstheme="majorBidi"/>
          <w:color w:val="auto"/>
          <w:sz w:val="24"/>
          <w:szCs w:val="24"/>
          <w:lang w:bidi="ar-DZ"/>
        </w:rPr>
      </w:pPr>
      <w:r w:rsidRPr="002130DD">
        <w:rPr>
          <w:rStyle w:val="fontstyle31"/>
          <w:rFonts w:asciiTheme="majorBidi" w:hAnsiTheme="majorBidi" w:cstheme="majorBidi"/>
          <w:sz w:val="24"/>
          <w:szCs w:val="24"/>
        </w:rPr>
        <w:t xml:space="preserve">I et </w:t>
      </w:r>
      <w:r w:rsidR="002130DD" w:rsidRPr="002130DD">
        <w:rPr>
          <w:rStyle w:val="fontstyle31"/>
          <w:rFonts w:asciiTheme="majorBidi" w:hAnsiTheme="majorBidi" w:cstheme="majorBidi"/>
          <w:sz w:val="24"/>
          <w:szCs w:val="24"/>
        </w:rPr>
        <w:t xml:space="preserve">IV </w:t>
      </w:r>
      <w:r w:rsidRPr="002130DD">
        <w:rPr>
          <w:rStyle w:val="fontstyle31"/>
          <w:rFonts w:asciiTheme="majorBidi" w:hAnsiTheme="majorBidi" w:cstheme="majorBidi"/>
          <w:sz w:val="24"/>
          <w:szCs w:val="24"/>
        </w:rPr>
        <w:t>sont des énantiomères</w:t>
      </w:r>
      <w:r w:rsidR="002130DD" w:rsidRPr="002130DD">
        <w:rPr>
          <w:rStyle w:val="fontstyle31"/>
          <w:rFonts w:asciiTheme="majorBidi" w:hAnsiTheme="majorBidi" w:cstheme="majorBidi"/>
          <w:sz w:val="24"/>
          <w:szCs w:val="24"/>
        </w:rPr>
        <w:t>.</w:t>
      </w:r>
    </w:p>
    <w:p w14:paraId="1A925D0A" w14:textId="3D6F99B2" w:rsidR="00D059F3" w:rsidRPr="002130DD" w:rsidRDefault="002130DD" w:rsidP="002130DD">
      <w:pPr>
        <w:pStyle w:val="Paragraphedeliste"/>
        <w:numPr>
          <w:ilvl w:val="0"/>
          <w:numId w:val="3"/>
        </w:numPr>
        <w:spacing w:line="240" w:lineRule="auto"/>
        <w:rPr>
          <w:rStyle w:val="fontstyle31"/>
          <w:rFonts w:asciiTheme="majorBidi" w:hAnsiTheme="majorBidi" w:cstheme="majorBidi"/>
          <w:color w:val="auto"/>
          <w:sz w:val="24"/>
          <w:szCs w:val="24"/>
          <w:lang w:bidi="ar-DZ"/>
        </w:rPr>
      </w:pPr>
      <w:r w:rsidRPr="002130DD">
        <w:rPr>
          <w:rStyle w:val="fontstyle31"/>
          <w:rFonts w:asciiTheme="majorBidi" w:hAnsiTheme="majorBidi" w:cstheme="majorBidi"/>
          <w:sz w:val="24"/>
          <w:szCs w:val="24"/>
        </w:rPr>
        <w:t xml:space="preserve">IV et V sont des épimères. </w:t>
      </w:r>
    </w:p>
    <w:p w14:paraId="7D682251" w14:textId="746EED79" w:rsidR="002130DD" w:rsidRPr="002130DD" w:rsidRDefault="002130DD" w:rsidP="002130DD">
      <w:pPr>
        <w:pStyle w:val="Paragraphedeliste"/>
        <w:numPr>
          <w:ilvl w:val="0"/>
          <w:numId w:val="3"/>
        </w:numPr>
        <w:spacing w:line="240" w:lineRule="auto"/>
        <w:rPr>
          <w:rStyle w:val="fontstyle31"/>
          <w:rFonts w:asciiTheme="majorBidi" w:hAnsiTheme="majorBidi" w:cstheme="majorBidi"/>
          <w:color w:val="auto"/>
          <w:sz w:val="24"/>
          <w:szCs w:val="24"/>
          <w:lang w:bidi="ar-DZ"/>
        </w:rPr>
      </w:pPr>
      <w:r w:rsidRPr="002130DD">
        <w:rPr>
          <w:rStyle w:val="fontstyle31"/>
          <w:rFonts w:asciiTheme="majorBidi" w:hAnsiTheme="majorBidi" w:cstheme="majorBidi"/>
          <w:sz w:val="24"/>
          <w:szCs w:val="24"/>
        </w:rPr>
        <w:t xml:space="preserve">I et V sont des anomères. </w:t>
      </w:r>
    </w:p>
    <w:p w14:paraId="4A8F992E" w14:textId="78A510F6" w:rsidR="004757D2" w:rsidRDefault="002130DD" w:rsidP="004757D2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</w:pPr>
      <w:r w:rsidRPr="004757D2"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  <w:t xml:space="preserve">Exercice </w:t>
      </w:r>
      <w:r w:rsidR="004757D2"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  <w:t>5</w:t>
      </w:r>
    </w:p>
    <w:p w14:paraId="0766188D" w14:textId="4B92673E" w:rsidR="002130DD" w:rsidRPr="004757D2" w:rsidRDefault="002130DD" w:rsidP="004757D2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</w:pPr>
      <w:r w:rsidRPr="002130DD">
        <w:rPr>
          <w:rFonts w:asciiTheme="majorBidi" w:hAnsiTheme="majorBidi" w:cstheme="majorBidi"/>
          <w:sz w:val="24"/>
          <w:szCs w:val="24"/>
          <w:lang w:bidi="ar-DZ"/>
        </w:rPr>
        <w:t xml:space="preserve">Le pouvoir rotatoire spécifique (PRS) du α-D-glucopyranose pur est de +112° et celui du β-D-glucopyranose pur est de +19°. Si on met en solution du α-D-glucopyranose pur, </w:t>
      </w:r>
      <w:proofErr w:type="gramStart"/>
      <w:r w:rsidRPr="002130DD">
        <w:rPr>
          <w:rFonts w:asciiTheme="majorBidi" w:hAnsiTheme="majorBidi" w:cstheme="majorBidi"/>
          <w:sz w:val="24"/>
          <w:szCs w:val="24"/>
          <w:lang w:bidi="ar-DZ"/>
        </w:rPr>
        <w:t>son PRS</w:t>
      </w:r>
      <w:proofErr w:type="gramEnd"/>
      <w:r w:rsidR="004757D2"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  <w:t xml:space="preserve"> </w:t>
      </w:r>
      <w:r w:rsidRPr="002130DD">
        <w:rPr>
          <w:rFonts w:asciiTheme="majorBidi" w:hAnsiTheme="majorBidi" w:cstheme="majorBidi"/>
          <w:sz w:val="24"/>
          <w:szCs w:val="24"/>
          <w:lang w:bidi="ar-DZ"/>
        </w:rPr>
        <w:t>diminue au cours du temps et finit par se stabiliser à la valeur de +52,5°.</w:t>
      </w:r>
    </w:p>
    <w:p w14:paraId="72C87C5C" w14:textId="77777777" w:rsidR="002130DD" w:rsidRPr="002130DD" w:rsidRDefault="002130DD" w:rsidP="002130DD">
      <w:pPr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  <w:r w:rsidRPr="002130DD">
        <w:rPr>
          <w:rFonts w:asciiTheme="majorBidi" w:hAnsiTheme="majorBidi" w:cstheme="majorBidi"/>
          <w:sz w:val="24"/>
          <w:szCs w:val="24"/>
          <w:lang w:bidi="ar-DZ"/>
        </w:rPr>
        <w:t>1- Expliquer ce phénomène</w:t>
      </w:r>
    </w:p>
    <w:p w14:paraId="1057DCE5" w14:textId="77777777" w:rsidR="002130DD" w:rsidRPr="002130DD" w:rsidRDefault="002130DD" w:rsidP="002130DD">
      <w:pPr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  <w:r w:rsidRPr="002130DD">
        <w:rPr>
          <w:rFonts w:asciiTheme="majorBidi" w:hAnsiTheme="majorBidi" w:cstheme="majorBidi"/>
          <w:sz w:val="24"/>
          <w:szCs w:val="24"/>
          <w:lang w:bidi="ar-DZ"/>
        </w:rPr>
        <w:t>2- Calculer, à l’équilibre, les proportions de chaque anomère</w:t>
      </w:r>
    </w:p>
    <w:p w14:paraId="5E99364A" w14:textId="10A9136C" w:rsidR="002130DD" w:rsidRPr="002130DD" w:rsidRDefault="002130DD" w:rsidP="002130DD">
      <w:pPr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  <w:r w:rsidRPr="002130DD">
        <w:rPr>
          <w:rFonts w:asciiTheme="majorBidi" w:hAnsiTheme="majorBidi" w:cstheme="majorBidi"/>
          <w:sz w:val="24"/>
          <w:szCs w:val="24"/>
          <w:lang w:bidi="ar-DZ"/>
        </w:rPr>
        <w:t>3- Commenter le résultat</w:t>
      </w:r>
    </w:p>
    <w:p w14:paraId="25526506" w14:textId="7D47AA7A" w:rsidR="002130DD" w:rsidRPr="004757D2" w:rsidRDefault="002130DD" w:rsidP="002130DD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</w:pPr>
      <w:r w:rsidRPr="004757D2"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  <w:t>Exercice</w:t>
      </w:r>
      <w:r w:rsidR="004757D2">
        <w:rPr>
          <w:rFonts w:asciiTheme="majorBidi" w:hAnsiTheme="majorBidi" w:cstheme="majorBidi"/>
          <w:b/>
          <w:bCs/>
          <w:sz w:val="24"/>
          <w:szCs w:val="24"/>
          <w:u w:val="single"/>
          <w:lang w:bidi="ar-DZ"/>
        </w:rPr>
        <w:t xml:space="preserve"> 6</w:t>
      </w:r>
    </w:p>
    <w:p w14:paraId="64FA69E6" w14:textId="77777777" w:rsidR="002130DD" w:rsidRPr="002130DD" w:rsidRDefault="002130DD" w:rsidP="002130DD">
      <w:pPr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  <w:r w:rsidRPr="002130DD">
        <w:rPr>
          <w:rFonts w:asciiTheme="majorBidi" w:hAnsiTheme="majorBidi" w:cstheme="majorBidi"/>
          <w:sz w:val="24"/>
          <w:szCs w:val="24"/>
          <w:lang w:bidi="ar-DZ"/>
        </w:rPr>
        <w:t>On réduit le D-mannose et le D-galactose par le NaBH4</w:t>
      </w:r>
    </w:p>
    <w:p w14:paraId="75BD8AC5" w14:textId="77777777" w:rsidR="002130DD" w:rsidRPr="002130DD" w:rsidRDefault="002130DD" w:rsidP="002130DD">
      <w:pPr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  <w:r w:rsidRPr="002130DD">
        <w:rPr>
          <w:rFonts w:asciiTheme="majorBidi" w:hAnsiTheme="majorBidi" w:cstheme="majorBidi"/>
          <w:sz w:val="24"/>
          <w:szCs w:val="24"/>
          <w:lang w:bidi="ar-DZ"/>
        </w:rPr>
        <w:t>1- Donner le nom et la structure des produits obtenus</w:t>
      </w:r>
    </w:p>
    <w:p w14:paraId="0381AF31" w14:textId="77777777" w:rsidR="002130DD" w:rsidRPr="002130DD" w:rsidRDefault="002130DD" w:rsidP="002130DD">
      <w:pPr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  <w:r w:rsidRPr="002130DD">
        <w:rPr>
          <w:rFonts w:asciiTheme="majorBidi" w:hAnsiTheme="majorBidi" w:cstheme="majorBidi"/>
          <w:sz w:val="24"/>
          <w:szCs w:val="24"/>
          <w:lang w:bidi="ar-DZ"/>
        </w:rPr>
        <w:t>2- Sont-ils réducteurs ?</w:t>
      </w:r>
    </w:p>
    <w:p w14:paraId="415ADBD8" w14:textId="4A25AF3B" w:rsidR="002130DD" w:rsidRPr="005C32CA" w:rsidRDefault="002130DD" w:rsidP="005C32CA">
      <w:pPr>
        <w:pStyle w:val="Paragraphedeliste"/>
        <w:numPr>
          <w:ilvl w:val="0"/>
          <w:numId w:val="2"/>
        </w:numPr>
        <w:spacing w:line="240" w:lineRule="auto"/>
        <w:rPr>
          <w:rFonts w:asciiTheme="majorBidi" w:hAnsiTheme="majorBidi" w:cstheme="majorBidi"/>
          <w:sz w:val="24"/>
          <w:szCs w:val="24"/>
          <w:rtl/>
          <w:lang w:bidi="ar-DZ"/>
        </w:rPr>
      </w:pPr>
      <w:r w:rsidRPr="005C32CA">
        <w:rPr>
          <w:rFonts w:asciiTheme="majorBidi" w:hAnsiTheme="majorBidi" w:cstheme="majorBidi"/>
          <w:sz w:val="24"/>
          <w:szCs w:val="24"/>
          <w:lang w:bidi="ar-DZ"/>
        </w:rPr>
        <w:t>Sont-ils optiquement actif</w:t>
      </w:r>
      <w:r w:rsidR="00D9477C" w:rsidRPr="005C32CA">
        <w:rPr>
          <w:rFonts w:asciiTheme="majorBidi" w:hAnsiTheme="majorBidi" w:cstheme="majorBidi"/>
          <w:sz w:val="24"/>
          <w:szCs w:val="24"/>
          <w:lang w:bidi="ar-DZ"/>
        </w:rPr>
        <w:t>s</w:t>
      </w:r>
      <w:r w:rsidRPr="005C32CA">
        <w:rPr>
          <w:rFonts w:asciiTheme="majorBidi" w:hAnsiTheme="majorBidi" w:cstheme="majorBidi"/>
          <w:sz w:val="24"/>
          <w:szCs w:val="24"/>
          <w:lang w:bidi="ar-DZ"/>
        </w:rPr>
        <w:t xml:space="preserve"> ?</w:t>
      </w:r>
    </w:p>
    <w:p w14:paraId="6689A902" w14:textId="4E7AB1FF" w:rsidR="005C32CA" w:rsidRDefault="005C32CA" w:rsidP="005C32CA">
      <w:pPr>
        <w:pStyle w:val="Paragraphedeliste"/>
        <w:spacing w:line="240" w:lineRule="auto"/>
        <w:rPr>
          <w:rFonts w:asciiTheme="majorBidi" w:hAnsiTheme="majorBidi" w:cstheme="majorBidi"/>
          <w:sz w:val="24"/>
          <w:szCs w:val="24"/>
          <w:lang w:bidi="ar-DZ"/>
        </w:rPr>
      </w:pPr>
      <w:r w:rsidRPr="005C32CA">
        <w:rPr>
          <w:rFonts w:asciiTheme="majorBidi" w:hAnsiTheme="majorBidi" w:cstheme="majorBidi"/>
          <w:noProof/>
          <w:sz w:val="24"/>
          <w:szCs w:val="24"/>
          <w:lang w:bidi="ar-DZ"/>
        </w:rPr>
        <w:lastRenderedPageBreak/>
        <w:drawing>
          <wp:inline distT="0" distB="0" distL="0" distR="0" wp14:anchorId="4C693B50" wp14:editId="7C153830">
            <wp:extent cx="4883401" cy="1289116"/>
            <wp:effectExtent l="0" t="0" r="0" b="635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83401" cy="1289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32CA">
        <w:rPr>
          <w:rFonts w:asciiTheme="majorBidi" w:hAnsiTheme="majorBidi" w:cstheme="majorBidi"/>
          <w:noProof/>
          <w:sz w:val="24"/>
          <w:szCs w:val="24"/>
          <w:lang w:bidi="ar-DZ"/>
        </w:rPr>
        <w:drawing>
          <wp:inline distT="0" distB="0" distL="0" distR="0" wp14:anchorId="28AD0DA4" wp14:editId="1CDA4296">
            <wp:extent cx="5760720" cy="2221865"/>
            <wp:effectExtent l="0" t="0" r="0" b="698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21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0B6425" w14:textId="7A629523" w:rsidR="005C32CA" w:rsidRPr="005C32CA" w:rsidRDefault="005C32CA" w:rsidP="005C32CA">
      <w:pPr>
        <w:rPr>
          <w:rtl/>
          <w:lang w:bidi="ar-DZ"/>
        </w:rPr>
      </w:pPr>
    </w:p>
    <w:p w14:paraId="330059A0" w14:textId="2F7B16FC" w:rsidR="005C32CA" w:rsidRPr="005C32CA" w:rsidRDefault="005C32CA" w:rsidP="005C32CA">
      <w:pPr>
        <w:rPr>
          <w:rtl/>
          <w:lang w:bidi="ar-DZ"/>
        </w:rPr>
      </w:pPr>
    </w:p>
    <w:p w14:paraId="202D7C71" w14:textId="0C0BCC0D" w:rsidR="005C32CA" w:rsidRDefault="005C32CA" w:rsidP="005C32CA">
      <w:pPr>
        <w:rPr>
          <w:rFonts w:asciiTheme="majorBidi" w:hAnsiTheme="majorBidi" w:cstheme="majorBidi"/>
          <w:sz w:val="24"/>
          <w:szCs w:val="24"/>
          <w:rtl/>
          <w:lang w:bidi="ar-DZ"/>
        </w:rPr>
      </w:pPr>
    </w:p>
    <w:p w14:paraId="3B9FCFC3" w14:textId="17C298DF" w:rsidR="005C32CA" w:rsidRPr="005C32CA" w:rsidRDefault="005C32CA" w:rsidP="005C32CA">
      <w:pPr>
        <w:tabs>
          <w:tab w:val="left" w:pos="2030"/>
        </w:tabs>
        <w:rPr>
          <w:lang w:bidi="ar-DZ"/>
        </w:rPr>
      </w:pPr>
      <w:r>
        <w:rPr>
          <w:lang w:bidi="ar-DZ"/>
        </w:rPr>
        <w:tab/>
      </w:r>
      <w:r w:rsidRPr="005C32CA">
        <w:rPr>
          <w:noProof/>
          <w:lang w:bidi="ar-DZ"/>
        </w:rPr>
        <w:drawing>
          <wp:inline distT="0" distB="0" distL="0" distR="0" wp14:anchorId="1F6F6553" wp14:editId="0F8EF17B">
            <wp:extent cx="5397777" cy="2000353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97777" cy="2000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C32CA" w:rsidRPr="005C32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-Regular">
    <w:altName w:val="Wingdings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6A4FD6"/>
    <w:multiLevelType w:val="hybridMultilevel"/>
    <w:tmpl w:val="BED47FEA"/>
    <w:lvl w:ilvl="0" w:tplc="07D033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ED1365"/>
    <w:multiLevelType w:val="hybridMultilevel"/>
    <w:tmpl w:val="24DEA43A"/>
    <w:lvl w:ilvl="0" w:tplc="21228A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34E5"/>
    <w:multiLevelType w:val="hybridMultilevel"/>
    <w:tmpl w:val="C90A20C8"/>
    <w:lvl w:ilvl="0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E1447B2"/>
    <w:multiLevelType w:val="hybridMultilevel"/>
    <w:tmpl w:val="025246B2"/>
    <w:lvl w:ilvl="0" w:tplc="200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B52E7"/>
    <w:multiLevelType w:val="hybridMultilevel"/>
    <w:tmpl w:val="80C68986"/>
    <w:lvl w:ilvl="0" w:tplc="177AE136">
      <w:numFmt w:val="bullet"/>
      <w:lvlText w:val="-"/>
      <w:lvlJc w:val="left"/>
      <w:pPr>
        <w:ind w:left="1440" w:hanging="360"/>
      </w:pPr>
      <w:rPr>
        <w:rFonts w:ascii="TimesNewRomanPS-ItalicMT" w:eastAsiaTheme="minorHAnsi" w:hAnsi="TimesNewRomanPS-ItalicMT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64B"/>
    <w:rsid w:val="0009364B"/>
    <w:rsid w:val="001238A5"/>
    <w:rsid w:val="0013023C"/>
    <w:rsid w:val="001C66CB"/>
    <w:rsid w:val="001F31C4"/>
    <w:rsid w:val="00201BB2"/>
    <w:rsid w:val="002130DD"/>
    <w:rsid w:val="002357D3"/>
    <w:rsid w:val="002457A4"/>
    <w:rsid w:val="002F177C"/>
    <w:rsid w:val="003462ED"/>
    <w:rsid w:val="00346D4A"/>
    <w:rsid w:val="003740DA"/>
    <w:rsid w:val="003C53F7"/>
    <w:rsid w:val="004665FD"/>
    <w:rsid w:val="004757D2"/>
    <w:rsid w:val="00484DA5"/>
    <w:rsid w:val="004A6394"/>
    <w:rsid w:val="005022E2"/>
    <w:rsid w:val="005C32CA"/>
    <w:rsid w:val="00667FF5"/>
    <w:rsid w:val="00675D1C"/>
    <w:rsid w:val="006B1EF0"/>
    <w:rsid w:val="00707C08"/>
    <w:rsid w:val="007167B9"/>
    <w:rsid w:val="00756EBB"/>
    <w:rsid w:val="007B7E1E"/>
    <w:rsid w:val="00847CB5"/>
    <w:rsid w:val="00856F95"/>
    <w:rsid w:val="008929F1"/>
    <w:rsid w:val="0094494E"/>
    <w:rsid w:val="00994E2A"/>
    <w:rsid w:val="009A3701"/>
    <w:rsid w:val="009C7165"/>
    <w:rsid w:val="00C02E2B"/>
    <w:rsid w:val="00C15F0B"/>
    <w:rsid w:val="00C16FBA"/>
    <w:rsid w:val="00CD622B"/>
    <w:rsid w:val="00CE17E5"/>
    <w:rsid w:val="00CF78DB"/>
    <w:rsid w:val="00D059F3"/>
    <w:rsid w:val="00D20ADF"/>
    <w:rsid w:val="00D21069"/>
    <w:rsid w:val="00D9477C"/>
    <w:rsid w:val="00D955D8"/>
    <w:rsid w:val="00DA555F"/>
    <w:rsid w:val="00DB7F94"/>
    <w:rsid w:val="00DC717A"/>
    <w:rsid w:val="00E55D5E"/>
    <w:rsid w:val="00EE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D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C27C6"/>
  <w15:chartTrackingRefBased/>
  <w15:docId w15:val="{640BEF9D-27B8-4997-9916-259BA1566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D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94E2A"/>
    <w:pPr>
      <w:ind w:left="720"/>
      <w:contextualSpacing/>
    </w:pPr>
  </w:style>
  <w:style w:type="character" w:customStyle="1" w:styleId="fontstyle01">
    <w:name w:val="fontstyle01"/>
    <w:basedOn w:val="Policepardfaut"/>
    <w:rsid w:val="003462ED"/>
    <w:rPr>
      <w:rFonts w:ascii="TimesNewRomanPS-ItalicMT" w:hAnsi="TimesNewRomanPS-ItalicMT" w:hint="default"/>
      <w:b w:val="0"/>
      <w:bCs w:val="0"/>
      <w:i/>
      <w:iCs/>
      <w:color w:val="000000"/>
      <w:sz w:val="16"/>
      <w:szCs w:val="16"/>
    </w:rPr>
  </w:style>
  <w:style w:type="character" w:customStyle="1" w:styleId="fontstyle21">
    <w:name w:val="fontstyle21"/>
    <w:basedOn w:val="Policepardfaut"/>
    <w:rsid w:val="003462ED"/>
    <w:rPr>
      <w:rFonts w:ascii="Wingdings-Regular" w:hAnsi="Wingdings-Regular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31">
    <w:name w:val="fontstyle31"/>
    <w:basedOn w:val="Policepardfaut"/>
    <w:rsid w:val="003462ED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table" w:styleId="Grilledutableau">
    <w:name w:val="Table Grid"/>
    <w:basedOn w:val="TableauNormal"/>
    <w:uiPriority w:val="39"/>
    <w:rsid w:val="00D20A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Pyramide</dc:creator>
  <cp:keywords/>
  <dc:description/>
  <cp:lastModifiedBy>Pyramide</cp:lastModifiedBy>
  <cp:revision>9</cp:revision>
  <dcterms:created xsi:type="dcterms:W3CDTF">2023-09-27T09:12:00Z</dcterms:created>
  <dcterms:modified xsi:type="dcterms:W3CDTF">2024-10-27T15:11:00Z</dcterms:modified>
</cp:coreProperties>
</file>